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2423" w14:textId="03B8B9AD" w:rsidR="002627C5" w:rsidRDefault="003173A9" w:rsidP="002627C5">
      <w:pPr>
        <w:pStyle w:val="Paragrafoelenco"/>
      </w:pPr>
      <w:hyperlink r:id="rId5" w:history="1">
        <w:r w:rsidRPr="00DD7EBA">
          <w:rPr>
            <w:rStyle w:val="Collegamentoipertestuale"/>
          </w:rPr>
          <w:t>https://www.itetsalvemini.edu.it/piano-nazionale-scuola-digitale/</w:t>
        </w:r>
      </w:hyperlink>
    </w:p>
    <w:p w14:paraId="2C69047C" w14:textId="77777777" w:rsidR="003173A9" w:rsidRDefault="003173A9" w:rsidP="002627C5">
      <w:pPr>
        <w:pStyle w:val="Paragrafoelenco"/>
      </w:pPr>
    </w:p>
    <w:sectPr w:rsidR="003173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44E4"/>
    <w:multiLevelType w:val="hybridMultilevel"/>
    <w:tmpl w:val="6FAE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CF"/>
    <w:rsid w:val="002627C5"/>
    <w:rsid w:val="003173A9"/>
    <w:rsid w:val="007D2C95"/>
    <w:rsid w:val="00BF336F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33BD"/>
  <w15:chartTrackingRefBased/>
  <w15:docId w15:val="{06B0D50A-0082-45A1-B8E7-C5BE387B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27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27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2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tetsalvemini.edu.it/piano-nazionale-scuola-digit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Assemblea Istituto</dc:creator>
  <cp:keywords/>
  <dc:description/>
  <cp:lastModifiedBy>Assemblea Istituto</cp:lastModifiedBy>
  <cp:revision>4</cp:revision>
  <dcterms:created xsi:type="dcterms:W3CDTF">2023-06-12T08:14:00Z</dcterms:created>
  <dcterms:modified xsi:type="dcterms:W3CDTF">2023-06-12T09:09:00Z</dcterms:modified>
</cp:coreProperties>
</file>